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48C5" w:rsidRDefault="00D948C5" w:rsidP="00D948C5">
      <w:pPr>
        <w:tabs>
          <w:tab w:val="left" w:pos="1985"/>
        </w:tabs>
        <w:jc w:val="center"/>
        <w:rPr>
          <w:noProof/>
          <w:lang w:val="uk-UA" w:eastAsia="uk-UA"/>
        </w:rPr>
      </w:pPr>
      <w:r>
        <w:rPr>
          <w:noProof/>
          <w:lang w:val="uk-UA" w:eastAsia="uk-UA"/>
        </w:rPr>
        <w:drawing>
          <wp:inline distT="0" distB="0" distL="0" distR="0">
            <wp:extent cx="510540" cy="685800"/>
            <wp:effectExtent l="19050" t="0" r="381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48C5" w:rsidRDefault="00D948C5" w:rsidP="00D948C5">
      <w:pPr>
        <w:tabs>
          <w:tab w:val="left" w:pos="1985"/>
        </w:tabs>
        <w:jc w:val="center"/>
        <w:rPr>
          <w:szCs w:val="28"/>
          <w:lang w:val="uk-UA"/>
        </w:rPr>
      </w:pPr>
    </w:p>
    <w:p w:rsidR="00D948C5" w:rsidRDefault="00D948C5" w:rsidP="00D948C5">
      <w:pPr>
        <w:pStyle w:val="1"/>
        <w:tabs>
          <w:tab w:val="left" w:pos="708"/>
        </w:tabs>
        <w:ind w:left="1141"/>
        <w:jc w:val="left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D948C5" w:rsidRDefault="00D948C5" w:rsidP="00D948C5">
      <w:pPr>
        <w:rPr>
          <w:lang w:val="uk-UA"/>
        </w:rPr>
      </w:pPr>
    </w:p>
    <w:p w:rsidR="00D948C5" w:rsidRDefault="00D948C5" w:rsidP="00D948C5">
      <w:pPr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lang w:val="uk-UA"/>
        </w:rPr>
        <w:t xml:space="preserve">                                                                                                                       </w:t>
      </w:r>
      <w:r>
        <w:rPr>
          <w:b/>
          <w:sz w:val="28"/>
          <w:szCs w:val="28"/>
          <w:lang w:val="uk-UA"/>
        </w:rPr>
        <w:t xml:space="preserve">                                                                       </w:t>
      </w:r>
    </w:p>
    <w:p w:rsidR="00D948C5" w:rsidRDefault="0065177F" w:rsidP="0065177F">
      <w:pPr>
        <w:tabs>
          <w:tab w:val="left" w:pos="741"/>
          <w:tab w:val="center" w:pos="4818"/>
          <w:tab w:val="left" w:pos="7755"/>
        </w:tabs>
        <w:ind w:firstLine="709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 </w:t>
      </w:r>
      <w:r w:rsidR="00D948C5">
        <w:rPr>
          <w:b/>
          <w:sz w:val="28"/>
          <w:szCs w:val="28"/>
          <w:lang w:val="uk-UA"/>
        </w:rPr>
        <w:t>РІШЕННЯ</w:t>
      </w:r>
    </w:p>
    <w:p w:rsidR="00D948C5" w:rsidRDefault="00D948C5" w:rsidP="00D948C5">
      <w:pPr>
        <w:jc w:val="both"/>
        <w:rPr>
          <w:b/>
          <w:sz w:val="28"/>
          <w:szCs w:val="28"/>
          <w:lang w:val="uk-UA"/>
        </w:rPr>
      </w:pPr>
    </w:p>
    <w:p w:rsidR="00D948C5" w:rsidRDefault="00D948C5" w:rsidP="00D948C5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04.11.2021 № </w:t>
      </w:r>
      <w:r w:rsidR="0065177F">
        <w:rPr>
          <w:b/>
          <w:sz w:val="28"/>
          <w:szCs w:val="28"/>
          <w:lang w:val="uk-UA"/>
        </w:rPr>
        <w:t>1673</w:t>
      </w:r>
      <w:r>
        <w:rPr>
          <w:b/>
          <w:sz w:val="28"/>
          <w:szCs w:val="28"/>
          <w:lang w:val="uk-UA"/>
        </w:rPr>
        <w:t xml:space="preserve"> - 13 - </w:t>
      </w:r>
      <w:r>
        <w:rPr>
          <w:b/>
          <w:sz w:val="28"/>
          <w:szCs w:val="28"/>
        </w:rPr>
        <w:t>VI</w:t>
      </w:r>
      <w:r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396F6D" w:rsidRPr="00EF62D2" w:rsidRDefault="00396F6D" w:rsidP="00EF62D2">
      <w:pPr>
        <w:rPr>
          <w:b/>
          <w:sz w:val="28"/>
          <w:szCs w:val="28"/>
          <w:lang w:val="uk-UA"/>
        </w:rPr>
      </w:pPr>
    </w:p>
    <w:p w:rsidR="003C0544" w:rsidRDefault="00396F6D" w:rsidP="00EF62D2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AC4F0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Про </w:t>
      </w:r>
      <w:r w:rsidR="0007093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розгл</w:t>
      </w:r>
      <w:r w:rsidR="00E16CDC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яд заяви</w:t>
      </w:r>
      <w:r w:rsidRPr="00EF62D2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proofErr w:type="spellStart"/>
      <w:r w:rsidR="003C0544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Х</w:t>
      </w:r>
      <w:r w:rsidR="002F7D0A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листун</w:t>
      </w:r>
      <w:r w:rsidR="00E16CDC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а</w:t>
      </w:r>
      <w:proofErr w:type="spellEnd"/>
      <w:r w:rsidR="002F7D0A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Віталі</w:t>
      </w:r>
      <w:r w:rsidR="00E16CDC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я Вікторовича</w:t>
      </w:r>
    </w:p>
    <w:p w:rsidR="00E16CDC" w:rsidRDefault="00E16CDC" w:rsidP="00EF62D2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щодо затвердження </w:t>
      </w:r>
      <w:r w:rsidR="00396F6D" w:rsidRPr="00EF62D2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проєкту </w:t>
      </w:r>
      <w:r w:rsidR="003C0544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із </w:t>
      </w:r>
      <w:r w:rsidR="00396F6D" w:rsidRPr="00AC4F0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землеустрою</w:t>
      </w:r>
      <w:r w:rsidR="003C0544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</w:p>
    <w:p w:rsidR="003C0544" w:rsidRDefault="00396F6D" w:rsidP="00EF62D2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AC4F0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щодо відведення</w:t>
      </w:r>
      <w:r w:rsidRPr="00EF62D2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земельної  ділянки </w:t>
      </w:r>
    </w:p>
    <w:p w:rsidR="00440626" w:rsidRDefault="00396F6D" w:rsidP="00EF62D2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EF62D2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у власність </w:t>
      </w:r>
      <w:r w:rsidR="00440626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для ведення особистого селянського господарства</w:t>
      </w:r>
    </w:p>
    <w:p w:rsidR="003C0544" w:rsidRDefault="00440626" w:rsidP="00EF62D2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площею 2,0000 га </w:t>
      </w:r>
      <w:r w:rsidR="001D07E1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за межами </w:t>
      </w:r>
      <w:r w:rsidR="009E63B9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с. </w:t>
      </w:r>
      <w:proofErr w:type="spellStart"/>
      <w:r w:rsidR="009E63B9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Черняхів</w:t>
      </w:r>
      <w:proofErr w:type="spellEnd"/>
      <w:r w:rsidR="003C0544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на території </w:t>
      </w:r>
    </w:p>
    <w:p w:rsidR="00396F6D" w:rsidRPr="00EF62D2" w:rsidRDefault="003C0544" w:rsidP="00EF62D2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Кагарлицької міської територіальної громади</w:t>
      </w:r>
    </w:p>
    <w:p w:rsidR="00396F6D" w:rsidRPr="007B2EFF" w:rsidRDefault="00396F6D" w:rsidP="00AF13B0">
      <w:pPr>
        <w:ind w:firstLine="709"/>
        <w:jc w:val="center"/>
        <w:rPr>
          <w:sz w:val="28"/>
          <w:szCs w:val="28"/>
          <w:lang w:val="uk-UA"/>
        </w:rPr>
      </w:pPr>
    </w:p>
    <w:p w:rsidR="00E11C78" w:rsidRDefault="00396F6D" w:rsidP="00E11C78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71610B">
        <w:rPr>
          <w:color w:val="000000"/>
          <w:sz w:val="28"/>
          <w:szCs w:val="28"/>
          <w:lang w:val="uk-UA"/>
        </w:rPr>
        <w:t xml:space="preserve"> </w:t>
      </w:r>
      <w:r w:rsidR="003C0544">
        <w:rPr>
          <w:color w:val="000000"/>
          <w:sz w:val="28"/>
          <w:szCs w:val="28"/>
          <w:lang w:val="uk-UA"/>
        </w:rPr>
        <w:t xml:space="preserve">заяву </w:t>
      </w:r>
      <w:proofErr w:type="spellStart"/>
      <w:r w:rsidR="003C0544">
        <w:rPr>
          <w:color w:val="000000"/>
          <w:sz w:val="28"/>
          <w:szCs w:val="28"/>
          <w:lang w:val="uk-UA"/>
        </w:rPr>
        <w:t>Х</w:t>
      </w:r>
      <w:r w:rsidR="002F7D0A">
        <w:rPr>
          <w:color w:val="000000"/>
          <w:sz w:val="28"/>
          <w:szCs w:val="28"/>
          <w:lang w:val="uk-UA"/>
        </w:rPr>
        <w:t>листуна</w:t>
      </w:r>
      <w:proofErr w:type="spellEnd"/>
      <w:r w:rsidR="002F7D0A">
        <w:rPr>
          <w:color w:val="000000"/>
          <w:sz w:val="28"/>
          <w:szCs w:val="28"/>
          <w:lang w:val="uk-UA"/>
        </w:rPr>
        <w:t xml:space="preserve"> В.В. </w:t>
      </w:r>
      <w:r w:rsidR="003C0544">
        <w:rPr>
          <w:color w:val="000000"/>
          <w:sz w:val="28"/>
          <w:szCs w:val="28"/>
          <w:lang w:val="uk-UA"/>
        </w:rPr>
        <w:t xml:space="preserve">(с. </w:t>
      </w:r>
      <w:proofErr w:type="spellStart"/>
      <w:r w:rsidR="003C0544">
        <w:rPr>
          <w:color w:val="000000"/>
          <w:sz w:val="28"/>
          <w:szCs w:val="28"/>
          <w:lang w:val="uk-UA"/>
        </w:rPr>
        <w:t>Черняхів</w:t>
      </w:r>
      <w:proofErr w:type="spellEnd"/>
      <w:r w:rsidR="003C0544">
        <w:rPr>
          <w:color w:val="000000"/>
          <w:sz w:val="28"/>
          <w:szCs w:val="28"/>
          <w:lang w:val="uk-UA"/>
        </w:rPr>
        <w:t xml:space="preserve"> вул. Свободи </w:t>
      </w:r>
      <w:r w:rsidR="002F7D0A">
        <w:rPr>
          <w:color w:val="000000"/>
          <w:sz w:val="28"/>
          <w:szCs w:val="28"/>
          <w:lang w:val="uk-UA"/>
        </w:rPr>
        <w:t>60</w:t>
      </w:r>
      <w:r w:rsidR="003C0544">
        <w:rPr>
          <w:color w:val="000000"/>
          <w:sz w:val="28"/>
          <w:szCs w:val="28"/>
          <w:lang w:val="uk-UA"/>
        </w:rPr>
        <w:t>)</w:t>
      </w:r>
      <w:r>
        <w:rPr>
          <w:color w:val="000000"/>
          <w:sz w:val="28"/>
          <w:szCs w:val="28"/>
          <w:lang w:val="uk-UA"/>
        </w:rPr>
        <w:t xml:space="preserve"> та матеріали проєкту</w:t>
      </w:r>
      <w:r w:rsidR="003C0544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землеустрою щодо відведення земельної ділянки у власність</w:t>
      </w:r>
      <w:r w:rsidR="0003003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030039">
        <w:rPr>
          <w:color w:val="000000"/>
          <w:sz w:val="28"/>
          <w:szCs w:val="28"/>
          <w:lang w:val="uk-UA"/>
        </w:rPr>
        <w:t>Х</w:t>
      </w:r>
      <w:r w:rsidR="002F7D0A">
        <w:rPr>
          <w:color w:val="000000"/>
          <w:sz w:val="28"/>
          <w:szCs w:val="28"/>
          <w:lang w:val="uk-UA"/>
        </w:rPr>
        <w:t>листуну</w:t>
      </w:r>
      <w:proofErr w:type="spellEnd"/>
      <w:r w:rsidR="002F7D0A">
        <w:rPr>
          <w:color w:val="000000"/>
          <w:sz w:val="28"/>
          <w:szCs w:val="28"/>
          <w:lang w:val="uk-UA"/>
        </w:rPr>
        <w:t xml:space="preserve"> В.В. </w:t>
      </w:r>
      <w:r>
        <w:rPr>
          <w:color w:val="000000"/>
          <w:sz w:val="28"/>
          <w:szCs w:val="28"/>
          <w:lang w:val="uk-UA"/>
        </w:rPr>
        <w:t>д</w:t>
      </w:r>
      <w:r w:rsidR="0071610B">
        <w:rPr>
          <w:color w:val="000000"/>
          <w:sz w:val="28"/>
          <w:szCs w:val="28"/>
          <w:lang w:val="uk-UA"/>
        </w:rPr>
        <w:t>ля ведення особистого селянського господарства</w:t>
      </w:r>
      <w:r w:rsidR="001D07E1">
        <w:rPr>
          <w:color w:val="000000"/>
          <w:sz w:val="28"/>
          <w:szCs w:val="28"/>
          <w:lang w:val="uk-UA"/>
        </w:rPr>
        <w:t xml:space="preserve"> </w:t>
      </w:r>
      <w:r w:rsidR="003C0544">
        <w:rPr>
          <w:color w:val="000000"/>
          <w:sz w:val="28"/>
          <w:szCs w:val="28"/>
          <w:lang w:val="uk-UA"/>
        </w:rPr>
        <w:t>за межами</w:t>
      </w:r>
      <w:r w:rsidR="001D07E1">
        <w:rPr>
          <w:color w:val="000000"/>
          <w:sz w:val="28"/>
          <w:szCs w:val="28"/>
          <w:lang w:val="uk-UA"/>
        </w:rPr>
        <w:t xml:space="preserve"> с. </w:t>
      </w:r>
      <w:proofErr w:type="spellStart"/>
      <w:r w:rsidR="001D07E1">
        <w:rPr>
          <w:color w:val="000000"/>
          <w:sz w:val="28"/>
          <w:szCs w:val="28"/>
          <w:lang w:val="uk-UA"/>
        </w:rPr>
        <w:t>Черняхів</w:t>
      </w:r>
      <w:proofErr w:type="spellEnd"/>
      <w:r w:rsidR="00FC374F">
        <w:rPr>
          <w:color w:val="000000"/>
          <w:sz w:val="28"/>
          <w:szCs w:val="28"/>
          <w:lang w:val="uk-UA"/>
        </w:rPr>
        <w:t xml:space="preserve"> на території </w:t>
      </w:r>
      <w:r w:rsidR="001D07E1">
        <w:rPr>
          <w:color w:val="000000"/>
          <w:sz w:val="28"/>
          <w:szCs w:val="28"/>
          <w:lang w:val="uk-UA"/>
        </w:rPr>
        <w:t xml:space="preserve">Кагарлицької міської </w:t>
      </w:r>
      <w:r w:rsidR="003C0544">
        <w:rPr>
          <w:color w:val="000000"/>
          <w:sz w:val="28"/>
          <w:szCs w:val="28"/>
          <w:lang w:val="uk-UA"/>
        </w:rPr>
        <w:t>територіальної громади (</w:t>
      </w:r>
      <w:r w:rsidR="002F7D0A">
        <w:rPr>
          <w:color w:val="000000"/>
          <w:sz w:val="28"/>
          <w:szCs w:val="28"/>
          <w:lang w:val="uk-UA"/>
        </w:rPr>
        <w:t>ТОВ «</w:t>
      </w:r>
      <w:proofErr w:type="spellStart"/>
      <w:r w:rsidR="002F7D0A">
        <w:rPr>
          <w:color w:val="000000"/>
          <w:sz w:val="28"/>
          <w:szCs w:val="28"/>
          <w:lang w:val="uk-UA"/>
        </w:rPr>
        <w:t>ЗемЮрКонсалтинг</w:t>
      </w:r>
      <w:proofErr w:type="spellEnd"/>
      <w:r w:rsidR="002F7D0A">
        <w:rPr>
          <w:color w:val="000000"/>
          <w:sz w:val="28"/>
          <w:szCs w:val="28"/>
          <w:lang w:val="uk-UA"/>
        </w:rPr>
        <w:t>»</w:t>
      </w:r>
      <w:r w:rsidR="003C0544">
        <w:rPr>
          <w:color w:val="000000"/>
          <w:sz w:val="28"/>
          <w:szCs w:val="28"/>
          <w:lang w:val="uk-UA"/>
        </w:rPr>
        <w:t>)</w:t>
      </w:r>
      <w:r>
        <w:rPr>
          <w:color w:val="000000"/>
          <w:sz w:val="28"/>
          <w:szCs w:val="28"/>
          <w:lang w:val="uk-UA"/>
        </w:rPr>
        <w:t xml:space="preserve">, </w:t>
      </w:r>
      <w:r w:rsidRPr="006D2CF5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E11C78">
        <w:rPr>
          <w:sz w:val="28"/>
          <w:szCs w:val="28"/>
          <w:lang w:val="uk-UA"/>
        </w:rPr>
        <w:t xml:space="preserve">враховуючи пропозиції </w:t>
      </w:r>
      <w:r w:rsidR="00E11C78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E11C78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396F6D" w:rsidRPr="007B2EFF" w:rsidRDefault="00396F6D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E16CDC" w:rsidRDefault="00E16CDC" w:rsidP="00E16CDC">
      <w:pPr>
        <w:ind w:right="-1" w:firstLine="709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Відмовити</w:t>
      </w:r>
      <w:r w:rsidRPr="003128BE">
        <w:rPr>
          <w:sz w:val="28"/>
          <w:szCs w:val="28"/>
          <w:lang w:val="uk-UA"/>
        </w:rPr>
        <w:t xml:space="preserve"> гр. </w:t>
      </w:r>
      <w:proofErr w:type="spellStart"/>
      <w:r>
        <w:rPr>
          <w:sz w:val="28"/>
          <w:szCs w:val="28"/>
          <w:lang w:val="uk-UA"/>
        </w:rPr>
        <w:t>Хлистуну</w:t>
      </w:r>
      <w:proofErr w:type="spellEnd"/>
      <w:r>
        <w:rPr>
          <w:sz w:val="28"/>
          <w:szCs w:val="28"/>
          <w:lang w:val="uk-UA"/>
        </w:rPr>
        <w:t xml:space="preserve"> Віталію Вікторовичу в затвердженні</w:t>
      </w:r>
      <w:r>
        <w:rPr>
          <w:rStyle w:val="20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проєкту</w:t>
      </w:r>
      <w:r w:rsidRPr="003128BE">
        <w:rPr>
          <w:sz w:val="28"/>
          <w:szCs w:val="28"/>
          <w:lang w:val="uk-UA"/>
        </w:rPr>
        <w:t xml:space="preserve"> землеустрою щодо </w:t>
      </w:r>
      <w:r>
        <w:rPr>
          <w:sz w:val="28"/>
          <w:szCs w:val="28"/>
          <w:lang w:val="uk-UA"/>
        </w:rPr>
        <w:t>відведення</w:t>
      </w:r>
      <w:r w:rsidRPr="003128BE">
        <w:rPr>
          <w:sz w:val="28"/>
          <w:szCs w:val="28"/>
          <w:lang w:val="uk-UA"/>
        </w:rPr>
        <w:t xml:space="preserve"> земельної  ділянки</w:t>
      </w:r>
      <w:r>
        <w:rPr>
          <w:sz w:val="28"/>
          <w:szCs w:val="28"/>
          <w:lang w:val="uk-UA"/>
        </w:rPr>
        <w:t xml:space="preserve"> у </w:t>
      </w:r>
      <w:r w:rsidRPr="003128BE">
        <w:rPr>
          <w:sz w:val="28"/>
          <w:szCs w:val="28"/>
          <w:lang w:val="uk-UA"/>
        </w:rPr>
        <w:t xml:space="preserve"> в</w:t>
      </w:r>
      <w:r>
        <w:rPr>
          <w:sz w:val="28"/>
          <w:szCs w:val="28"/>
          <w:lang w:val="uk-UA"/>
        </w:rPr>
        <w:t>ласність</w:t>
      </w:r>
      <w:r w:rsidRPr="003128B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3128BE">
        <w:rPr>
          <w:sz w:val="28"/>
          <w:szCs w:val="28"/>
          <w:lang w:val="uk-UA"/>
        </w:rPr>
        <w:t>загальною площею</w:t>
      </w:r>
      <w:r>
        <w:rPr>
          <w:sz w:val="28"/>
          <w:szCs w:val="28"/>
          <w:lang w:val="uk-UA"/>
        </w:rPr>
        <w:t xml:space="preserve"> 2,0000 </w:t>
      </w:r>
      <w:r w:rsidRPr="00AC0487">
        <w:rPr>
          <w:sz w:val="28"/>
          <w:szCs w:val="28"/>
          <w:lang w:val="uk-UA"/>
        </w:rPr>
        <w:t>га</w:t>
      </w:r>
      <w:r>
        <w:rPr>
          <w:sz w:val="28"/>
          <w:szCs w:val="28"/>
          <w:lang w:val="uk-UA"/>
        </w:rPr>
        <w:t xml:space="preserve"> </w:t>
      </w:r>
      <w:r w:rsidR="00F6264F">
        <w:rPr>
          <w:sz w:val="28"/>
          <w:szCs w:val="28"/>
          <w:lang w:val="uk-UA"/>
        </w:rPr>
        <w:t xml:space="preserve">(кадастровий номер 3222288800:03:311:0052) </w:t>
      </w:r>
      <w:r>
        <w:rPr>
          <w:color w:val="000000"/>
          <w:sz w:val="28"/>
          <w:szCs w:val="28"/>
          <w:lang w:val="uk-UA"/>
        </w:rPr>
        <w:t xml:space="preserve">на території с. </w:t>
      </w:r>
      <w:proofErr w:type="spellStart"/>
      <w:r w:rsidR="006B3BDE">
        <w:rPr>
          <w:color w:val="000000"/>
          <w:sz w:val="28"/>
          <w:szCs w:val="28"/>
          <w:lang w:val="uk-UA"/>
        </w:rPr>
        <w:t>Черняхів</w:t>
      </w:r>
      <w:proofErr w:type="spellEnd"/>
      <w:r>
        <w:rPr>
          <w:color w:val="000000"/>
          <w:sz w:val="28"/>
          <w:szCs w:val="28"/>
          <w:lang w:val="uk-UA"/>
        </w:rPr>
        <w:t xml:space="preserve"> Кагарлицької міської територіальної громади</w:t>
      </w:r>
      <w:r w:rsidRPr="008B13BD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в зв</w:t>
      </w:r>
      <w:r w:rsidRPr="000C16C2">
        <w:rPr>
          <w:bCs/>
          <w:sz w:val="28"/>
          <w:szCs w:val="28"/>
          <w:lang w:val="uk-UA"/>
        </w:rPr>
        <w:t>`</w:t>
      </w:r>
      <w:r>
        <w:rPr>
          <w:bCs/>
          <w:sz w:val="28"/>
          <w:szCs w:val="28"/>
          <w:lang w:val="uk-UA"/>
        </w:rPr>
        <w:t>язку з невідповідністю місця розташування об</w:t>
      </w:r>
      <w:r w:rsidRPr="000C16C2">
        <w:rPr>
          <w:bCs/>
          <w:sz w:val="28"/>
          <w:szCs w:val="28"/>
          <w:lang w:val="uk-UA"/>
        </w:rPr>
        <w:t>`</w:t>
      </w:r>
      <w:r>
        <w:rPr>
          <w:bCs/>
          <w:sz w:val="28"/>
          <w:szCs w:val="28"/>
          <w:lang w:val="uk-UA"/>
        </w:rPr>
        <w:t xml:space="preserve">єкта вимогам законів, прийнятих відповідно до них нормативно-правових актів, генеральних планів населених пунктів та іншої містобудівної документації, схем землеустрою і техніко-економічних обґрунтувань використання та охорони земель адміністративно-територіальних одиниць, проєктів землеустрою щодо впорядкування територій населених пунктів, затверджених у встановленому законом порядку. </w:t>
      </w:r>
    </w:p>
    <w:p w:rsidR="000B1E81" w:rsidRPr="00335215" w:rsidRDefault="000B1E81" w:rsidP="006C3293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396F6D" w:rsidRDefault="006B3BDE" w:rsidP="00AF13B0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904553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</w:t>
      </w:r>
      <w:r w:rsidR="00396F6D" w:rsidRPr="00335215">
        <w:rPr>
          <w:sz w:val="28"/>
          <w:szCs w:val="28"/>
          <w:lang w:val="uk-UA"/>
        </w:rPr>
        <w:t xml:space="preserve">Земельному відділу внести зміни до земельно-облікової документації. </w:t>
      </w:r>
    </w:p>
    <w:p w:rsidR="000B735A" w:rsidRDefault="000B735A" w:rsidP="00AF13B0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</w:p>
    <w:p w:rsidR="00B7535E" w:rsidRPr="00335215" w:rsidRDefault="00B7535E" w:rsidP="00AF13B0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</w:p>
    <w:p w:rsidR="000B735A" w:rsidRDefault="000B735A" w:rsidP="000B735A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Міський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</w:t>
      </w:r>
      <w:r>
        <w:rPr>
          <w:b/>
          <w:sz w:val="28"/>
          <w:szCs w:val="28"/>
        </w:rPr>
        <w:tab/>
        <w:t xml:space="preserve">       О.О. Панюта</w:t>
      </w:r>
    </w:p>
    <w:p w:rsidR="00396F6D" w:rsidRDefault="00396F6D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sectPr w:rsidR="00396F6D" w:rsidSect="00904553">
      <w:pgSz w:w="11906" w:h="16838"/>
      <w:pgMar w:top="568" w:right="850" w:bottom="89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26908"/>
    <w:rsid w:val="00030039"/>
    <w:rsid w:val="000679E9"/>
    <w:rsid w:val="00070937"/>
    <w:rsid w:val="000766F4"/>
    <w:rsid w:val="000B1E81"/>
    <w:rsid w:val="000B735A"/>
    <w:rsid w:val="000C4961"/>
    <w:rsid w:val="000D4555"/>
    <w:rsid w:val="001162B0"/>
    <w:rsid w:val="00132D00"/>
    <w:rsid w:val="00134070"/>
    <w:rsid w:val="00160B51"/>
    <w:rsid w:val="001654BB"/>
    <w:rsid w:val="001B4426"/>
    <w:rsid w:val="001B7D8F"/>
    <w:rsid w:val="001D0245"/>
    <w:rsid w:val="001D07E1"/>
    <w:rsid w:val="001E4CAE"/>
    <w:rsid w:val="001F5B3B"/>
    <w:rsid w:val="00200C3F"/>
    <w:rsid w:val="00213E36"/>
    <w:rsid w:val="002435C1"/>
    <w:rsid w:val="00261740"/>
    <w:rsid w:val="00286B94"/>
    <w:rsid w:val="00295514"/>
    <w:rsid w:val="002A4142"/>
    <w:rsid w:val="002B3780"/>
    <w:rsid w:val="002B78D2"/>
    <w:rsid w:val="002F228E"/>
    <w:rsid w:val="002F7D0A"/>
    <w:rsid w:val="003003F4"/>
    <w:rsid w:val="00322443"/>
    <w:rsid w:val="00335215"/>
    <w:rsid w:val="00343540"/>
    <w:rsid w:val="0034716C"/>
    <w:rsid w:val="00351D45"/>
    <w:rsid w:val="0036004E"/>
    <w:rsid w:val="003675F0"/>
    <w:rsid w:val="00371E70"/>
    <w:rsid w:val="00372C10"/>
    <w:rsid w:val="00380B0B"/>
    <w:rsid w:val="00396F6D"/>
    <w:rsid w:val="003B56F9"/>
    <w:rsid w:val="003C0544"/>
    <w:rsid w:val="003C66BF"/>
    <w:rsid w:val="003E2276"/>
    <w:rsid w:val="003E5331"/>
    <w:rsid w:val="00410989"/>
    <w:rsid w:val="00420A2E"/>
    <w:rsid w:val="00440626"/>
    <w:rsid w:val="00457D02"/>
    <w:rsid w:val="00470883"/>
    <w:rsid w:val="004B73C2"/>
    <w:rsid w:val="004C551D"/>
    <w:rsid w:val="004E2AFC"/>
    <w:rsid w:val="004F1A5D"/>
    <w:rsid w:val="00501ABD"/>
    <w:rsid w:val="0051310D"/>
    <w:rsid w:val="005778BB"/>
    <w:rsid w:val="00594079"/>
    <w:rsid w:val="005B5591"/>
    <w:rsid w:val="005B6C85"/>
    <w:rsid w:val="005C32F0"/>
    <w:rsid w:val="005D77F6"/>
    <w:rsid w:val="005D783F"/>
    <w:rsid w:val="005F3900"/>
    <w:rsid w:val="006121FB"/>
    <w:rsid w:val="006125C0"/>
    <w:rsid w:val="00633B05"/>
    <w:rsid w:val="0065177F"/>
    <w:rsid w:val="006837E1"/>
    <w:rsid w:val="006A2C7B"/>
    <w:rsid w:val="006A504C"/>
    <w:rsid w:val="006A584F"/>
    <w:rsid w:val="006B3BDE"/>
    <w:rsid w:val="006C3293"/>
    <w:rsid w:val="006D2CF5"/>
    <w:rsid w:val="006D502D"/>
    <w:rsid w:val="006E542C"/>
    <w:rsid w:val="00713FDE"/>
    <w:rsid w:val="0071610B"/>
    <w:rsid w:val="007212A9"/>
    <w:rsid w:val="0072146F"/>
    <w:rsid w:val="00757551"/>
    <w:rsid w:val="00770C28"/>
    <w:rsid w:val="00772A0F"/>
    <w:rsid w:val="00780C5C"/>
    <w:rsid w:val="0078214C"/>
    <w:rsid w:val="00784F60"/>
    <w:rsid w:val="007B2EFF"/>
    <w:rsid w:val="007C0FC2"/>
    <w:rsid w:val="007E072C"/>
    <w:rsid w:val="008064EE"/>
    <w:rsid w:val="00837633"/>
    <w:rsid w:val="00860B2C"/>
    <w:rsid w:val="00880B17"/>
    <w:rsid w:val="00886138"/>
    <w:rsid w:val="008B08DF"/>
    <w:rsid w:val="008E083F"/>
    <w:rsid w:val="009009C0"/>
    <w:rsid w:val="00904553"/>
    <w:rsid w:val="009139C2"/>
    <w:rsid w:val="009161E5"/>
    <w:rsid w:val="00946A32"/>
    <w:rsid w:val="00950F91"/>
    <w:rsid w:val="00950F9F"/>
    <w:rsid w:val="00953640"/>
    <w:rsid w:val="00967CA0"/>
    <w:rsid w:val="00975DE6"/>
    <w:rsid w:val="00993481"/>
    <w:rsid w:val="00995EBB"/>
    <w:rsid w:val="009D63A8"/>
    <w:rsid w:val="009E44B6"/>
    <w:rsid w:val="009E63B9"/>
    <w:rsid w:val="00A21632"/>
    <w:rsid w:val="00A277BC"/>
    <w:rsid w:val="00A33500"/>
    <w:rsid w:val="00A41F34"/>
    <w:rsid w:val="00A551A8"/>
    <w:rsid w:val="00A669BF"/>
    <w:rsid w:val="00A80F33"/>
    <w:rsid w:val="00A85EA0"/>
    <w:rsid w:val="00A96A06"/>
    <w:rsid w:val="00A97C90"/>
    <w:rsid w:val="00AA4268"/>
    <w:rsid w:val="00AC085B"/>
    <w:rsid w:val="00AC4F05"/>
    <w:rsid w:val="00AD5908"/>
    <w:rsid w:val="00AF13B0"/>
    <w:rsid w:val="00B00D15"/>
    <w:rsid w:val="00B0250C"/>
    <w:rsid w:val="00B14391"/>
    <w:rsid w:val="00B1729D"/>
    <w:rsid w:val="00B3531E"/>
    <w:rsid w:val="00B56037"/>
    <w:rsid w:val="00B70B86"/>
    <w:rsid w:val="00B70D6E"/>
    <w:rsid w:val="00B7535E"/>
    <w:rsid w:val="00BA4BA0"/>
    <w:rsid w:val="00BA70BB"/>
    <w:rsid w:val="00BB66C7"/>
    <w:rsid w:val="00BC4F84"/>
    <w:rsid w:val="00BF4608"/>
    <w:rsid w:val="00BF4EE3"/>
    <w:rsid w:val="00C0512B"/>
    <w:rsid w:val="00C62BB9"/>
    <w:rsid w:val="00C83B60"/>
    <w:rsid w:val="00CA61DF"/>
    <w:rsid w:val="00D00B0D"/>
    <w:rsid w:val="00D144B4"/>
    <w:rsid w:val="00D34BD8"/>
    <w:rsid w:val="00D45431"/>
    <w:rsid w:val="00D604E8"/>
    <w:rsid w:val="00D61E0F"/>
    <w:rsid w:val="00D67C11"/>
    <w:rsid w:val="00D865BF"/>
    <w:rsid w:val="00D948C5"/>
    <w:rsid w:val="00DA47A2"/>
    <w:rsid w:val="00DF01A8"/>
    <w:rsid w:val="00DF24B8"/>
    <w:rsid w:val="00DF4557"/>
    <w:rsid w:val="00E0170C"/>
    <w:rsid w:val="00E11C78"/>
    <w:rsid w:val="00E162D5"/>
    <w:rsid w:val="00E16CDC"/>
    <w:rsid w:val="00E16FFB"/>
    <w:rsid w:val="00E365C7"/>
    <w:rsid w:val="00E70932"/>
    <w:rsid w:val="00E7145D"/>
    <w:rsid w:val="00E82575"/>
    <w:rsid w:val="00E9363D"/>
    <w:rsid w:val="00EA23DA"/>
    <w:rsid w:val="00EC2542"/>
    <w:rsid w:val="00ED0170"/>
    <w:rsid w:val="00EF62D2"/>
    <w:rsid w:val="00F134ED"/>
    <w:rsid w:val="00F22F20"/>
    <w:rsid w:val="00F2308A"/>
    <w:rsid w:val="00F23F46"/>
    <w:rsid w:val="00F41DC4"/>
    <w:rsid w:val="00F4798A"/>
    <w:rsid w:val="00F6264F"/>
    <w:rsid w:val="00F6427C"/>
    <w:rsid w:val="00F657FC"/>
    <w:rsid w:val="00F65EE5"/>
    <w:rsid w:val="00F76F37"/>
    <w:rsid w:val="00F87B45"/>
    <w:rsid w:val="00F907C1"/>
    <w:rsid w:val="00FA2964"/>
    <w:rsid w:val="00FA63A8"/>
    <w:rsid w:val="00FB31ED"/>
    <w:rsid w:val="00FC374F"/>
    <w:rsid w:val="00FE14F7"/>
    <w:rsid w:val="00FF70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6121FB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E9363D"/>
    <w:pPr>
      <w:spacing w:after="120"/>
      <w:ind w:left="283"/>
    </w:pPr>
    <w:rPr>
      <w:rFonts w:eastAsia="Times New Roman"/>
      <w:lang w:val="uk-UA" w:eastAsia="uk-UA"/>
    </w:rPr>
  </w:style>
  <w:style w:type="character" w:customStyle="1" w:styleId="10">
    <w:name w:val="Заголовок 1 Знак"/>
    <w:basedOn w:val="a0"/>
    <w:link w:val="1"/>
    <w:locked/>
    <w:rsid w:val="00E9363D"/>
    <w:rPr>
      <w:rFonts w:ascii="Times New Roman" w:eastAsia="Arial Unicode MS" w:hAnsi="Times New Roman" w:cs="Times New Roman"/>
      <w:b/>
      <w:sz w:val="24"/>
      <w:szCs w:val="24"/>
      <w:lang w:val="ru-RU" w:eastAsia="ru-RU"/>
    </w:rPr>
  </w:style>
  <w:style w:type="paragraph" w:styleId="a5">
    <w:name w:val="Balloon Text"/>
    <w:basedOn w:val="a"/>
    <w:link w:val="a6"/>
    <w:uiPriority w:val="99"/>
    <w:semiHidden/>
    <w:rsid w:val="00E9363D"/>
    <w:rPr>
      <w:rFonts w:ascii="Tahoma" w:hAnsi="Tahoma" w:cs="Tahoma"/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E9363D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7">
    <w:name w:val="Body Text"/>
    <w:basedOn w:val="a"/>
    <w:link w:val="a8"/>
    <w:uiPriority w:val="99"/>
    <w:semiHidden/>
    <w:rsid w:val="00B1729D"/>
    <w:pPr>
      <w:spacing w:after="120"/>
    </w:pPr>
  </w:style>
  <w:style w:type="character" w:customStyle="1" w:styleId="a6">
    <w:name w:val="Текст выноски Знак"/>
    <w:basedOn w:val="a0"/>
    <w:link w:val="a5"/>
    <w:uiPriority w:val="99"/>
    <w:semiHidden/>
    <w:locked/>
    <w:rsid w:val="00E9363D"/>
    <w:rPr>
      <w:rFonts w:ascii="Tahoma" w:hAnsi="Tahoma" w:cs="Tahoma"/>
      <w:sz w:val="16"/>
      <w:szCs w:val="16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locked/>
    <w:rsid w:val="006121FB"/>
    <w:rPr>
      <w:rFonts w:ascii="Calibri Light" w:hAnsi="Calibri Light" w:cs="Times New Roman"/>
      <w:b/>
      <w:bCs/>
      <w:color w:val="5B9BD5"/>
      <w:sz w:val="26"/>
      <w:szCs w:val="26"/>
      <w:lang w:val="ru-RU" w:eastAsia="ru-RU"/>
    </w:r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B1729D"/>
    <w:rPr>
      <w:rFonts w:ascii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488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67B30F-14F3-48A9-A054-4D844C2AEA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1375</Words>
  <Characters>785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15</cp:revision>
  <cp:lastPrinted>2021-10-25T05:22:00Z</cp:lastPrinted>
  <dcterms:created xsi:type="dcterms:W3CDTF">2021-10-23T11:36:00Z</dcterms:created>
  <dcterms:modified xsi:type="dcterms:W3CDTF">2021-11-09T06:50:00Z</dcterms:modified>
</cp:coreProperties>
</file>